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AAB" w:rsidRDefault="006A3AAB" w:rsidP="006A3AAB">
      <w:pPr>
        <w:jc w:val="center"/>
        <w:outlineLvl w:val="0"/>
        <w:rPr>
          <w:sz w:val="24"/>
          <w:szCs w:val="24"/>
        </w:rPr>
      </w:pPr>
      <w:r>
        <w:rPr>
          <w:sz w:val="24"/>
          <w:szCs w:val="24"/>
        </w:rPr>
        <w:t>Z Á P I S N I C A</w:t>
      </w:r>
    </w:p>
    <w:p w:rsidR="006A3AAB" w:rsidRDefault="006A3AAB" w:rsidP="006A3AAB">
      <w:pPr>
        <w:pBdr>
          <w:bottom w:val="single" w:sz="6" w:space="1" w:color="auto"/>
        </w:pBdr>
        <w:jc w:val="center"/>
        <w:outlineLvl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zapísaná v priebehu zasadnut</w:t>
      </w:r>
      <w:r>
        <w:rPr>
          <w:b w:val="0"/>
          <w:sz w:val="24"/>
          <w:szCs w:val="24"/>
        </w:rPr>
        <w:t>ia Obecného zastupiteľstva dňa 07. 11. 2014</w:t>
      </w:r>
    </w:p>
    <w:p w:rsidR="006A3AAB" w:rsidRDefault="006A3AAB" w:rsidP="006A3AAB">
      <w:pPr>
        <w:outlineLvl w:val="0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Prítomní: viď prezenčná listina</w:t>
      </w:r>
    </w:p>
    <w:p w:rsidR="006A3AAB" w:rsidRDefault="006A3AAB" w:rsidP="006A3AAB">
      <w:pPr>
        <w:rPr>
          <w:b w:val="0"/>
          <w:i/>
          <w:sz w:val="24"/>
          <w:szCs w:val="24"/>
        </w:rPr>
      </w:pPr>
    </w:p>
    <w:p w:rsidR="006A3AAB" w:rsidRDefault="006A3AAB" w:rsidP="006A3AAB">
      <w:pPr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Program: </w:t>
      </w:r>
    </w:p>
    <w:p w:rsidR="006A3AAB" w:rsidRDefault="006A3AAB" w:rsidP="006A3AAB">
      <w:pPr>
        <w:rPr>
          <w:b w:val="0"/>
          <w:sz w:val="24"/>
          <w:szCs w:val="24"/>
        </w:rPr>
      </w:pPr>
      <w:r>
        <w:rPr>
          <w:b w:val="0"/>
          <w:i/>
          <w:sz w:val="24"/>
          <w:szCs w:val="24"/>
        </w:rPr>
        <w:t xml:space="preserve">              </w:t>
      </w:r>
      <w:r>
        <w:rPr>
          <w:b w:val="0"/>
          <w:sz w:val="24"/>
          <w:szCs w:val="24"/>
        </w:rPr>
        <w:t>1.   Otvorenie zasadnutia</w:t>
      </w:r>
    </w:p>
    <w:p w:rsidR="006A3AAB" w:rsidRDefault="006A3AAB" w:rsidP="006A3AAB">
      <w:pPr>
        <w:numPr>
          <w:ilvl w:val="0"/>
          <w:numId w:val="1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Určenie overovateľov uznesenia a zápisnice</w:t>
      </w:r>
    </w:p>
    <w:p w:rsidR="006A3AAB" w:rsidRDefault="006A3AAB" w:rsidP="006A3AAB">
      <w:pPr>
        <w:numPr>
          <w:ilvl w:val="0"/>
          <w:numId w:val="1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Kontrola uznesenia za uplynulé obdobie</w:t>
      </w:r>
    </w:p>
    <w:p w:rsidR="006A3AAB" w:rsidRDefault="006A3AAB" w:rsidP="006A3AAB">
      <w:pPr>
        <w:numPr>
          <w:ilvl w:val="0"/>
          <w:numId w:val="1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Návrh VZN </w:t>
      </w:r>
      <w:r>
        <w:rPr>
          <w:b w:val="0"/>
          <w:sz w:val="24"/>
          <w:szCs w:val="24"/>
        </w:rPr>
        <w:t>o miestnych daniach a miestnom poplatku za komunálny odpad a drobné stavebné odpady na rok 2015</w:t>
      </w:r>
    </w:p>
    <w:p w:rsidR="006A3AAB" w:rsidRDefault="006A3AAB" w:rsidP="006A3AAB">
      <w:pPr>
        <w:numPr>
          <w:ilvl w:val="0"/>
          <w:numId w:val="1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Návrh </w:t>
      </w:r>
      <w:r>
        <w:rPr>
          <w:b w:val="0"/>
          <w:sz w:val="24"/>
          <w:szCs w:val="24"/>
        </w:rPr>
        <w:t>rozpočtu obce na rok 2015</w:t>
      </w:r>
    </w:p>
    <w:p w:rsidR="006A3AAB" w:rsidRDefault="006A3AAB" w:rsidP="006A3AAB">
      <w:pPr>
        <w:numPr>
          <w:ilvl w:val="0"/>
          <w:numId w:val="1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Schválenie nariadenia o</w:t>
      </w:r>
      <w:r>
        <w:rPr>
          <w:b w:val="0"/>
          <w:sz w:val="24"/>
          <w:szCs w:val="24"/>
        </w:rPr>
        <w:t> obecných poplatkoch na rok 2015</w:t>
      </w:r>
    </w:p>
    <w:p w:rsidR="006A3AAB" w:rsidRDefault="006A3AAB" w:rsidP="006A3AAB">
      <w:pPr>
        <w:numPr>
          <w:ilvl w:val="0"/>
          <w:numId w:val="1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Schválenie neuplatňovania programovej štruktúry v rozpočte obce od roku 2015</w:t>
      </w:r>
    </w:p>
    <w:p w:rsidR="006A3AAB" w:rsidRDefault="006A3AAB" w:rsidP="006A3AAB">
      <w:pPr>
        <w:numPr>
          <w:ilvl w:val="0"/>
          <w:numId w:val="1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Rôzne, diskusia</w:t>
      </w:r>
    </w:p>
    <w:p w:rsidR="006A3AAB" w:rsidRDefault="006A3AAB" w:rsidP="006A3AAB">
      <w:pPr>
        <w:numPr>
          <w:ilvl w:val="0"/>
          <w:numId w:val="1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Kontrola uznesenia                        </w:t>
      </w:r>
    </w:p>
    <w:p w:rsidR="006A3AAB" w:rsidRDefault="006A3AAB" w:rsidP="006A3AAB">
      <w:pPr>
        <w:numPr>
          <w:ilvl w:val="0"/>
          <w:numId w:val="1"/>
        </w:num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Záver</w:t>
      </w:r>
    </w:p>
    <w:p w:rsidR="006A3AAB" w:rsidRDefault="006A3AAB" w:rsidP="006A3AAB">
      <w:pPr>
        <w:ind w:left="825"/>
        <w:rPr>
          <w:b w:val="0"/>
          <w:sz w:val="24"/>
          <w:szCs w:val="24"/>
        </w:rPr>
      </w:pPr>
    </w:p>
    <w:p w:rsidR="006A3AAB" w:rsidRDefault="006A3AAB" w:rsidP="006A3AAB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K bodu 1: </w:t>
      </w:r>
    </w:p>
    <w:p w:rsidR="006A3AAB" w:rsidRDefault="006A3AAB" w:rsidP="006A3AAB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Starostka obce Jarmila Dobroňová privítala prítomných a oboznámila ich s programom. Program bol jednohlasne schválený.</w:t>
      </w:r>
    </w:p>
    <w:p w:rsidR="006A3AAB" w:rsidRDefault="006A3AAB" w:rsidP="006A3AAB">
      <w:pPr>
        <w:ind w:left="426"/>
        <w:rPr>
          <w:b w:val="0"/>
          <w:sz w:val="24"/>
          <w:szCs w:val="24"/>
        </w:rPr>
      </w:pPr>
    </w:p>
    <w:p w:rsidR="006A3AAB" w:rsidRDefault="006A3AAB" w:rsidP="006A3AAB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 bodu 2:</w:t>
      </w:r>
    </w:p>
    <w:p w:rsidR="006A3AAB" w:rsidRDefault="006A3AAB" w:rsidP="006A3AAB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Starostka obce vymenovala a určila za overovateľov uznesenia a zápisnice p. </w:t>
      </w:r>
      <w:r>
        <w:rPr>
          <w:b w:val="0"/>
          <w:sz w:val="24"/>
          <w:szCs w:val="24"/>
        </w:rPr>
        <w:t>Rastislava Poliaka</w:t>
      </w:r>
      <w:r>
        <w:rPr>
          <w:b w:val="0"/>
          <w:sz w:val="24"/>
          <w:szCs w:val="24"/>
        </w:rPr>
        <w:t xml:space="preserve"> p. Ing. Michala </w:t>
      </w:r>
      <w:proofErr w:type="spellStart"/>
      <w:r>
        <w:rPr>
          <w:b w:val="0"/>
          <w:sz w:val="24"/>
          <w:szCs w:val="24"/>
        </w:rPr>
        <w:t>Dobroňa</w:t>
      </w:r>
      <w:proofErr w:type="spellEnd"/>
      <w:r>
        <w:rPr>
          <w:b w:val="0"/>
          <w:sz w:val="24"/>
          <w:szCs w:val="24"/>
        </w:rPr>
        <w:t>.</w:t>
      </w:r>
    </w:p>
    <w:p w:rsidR="006A3AAB" w:rsidRDefault="006A3AAB" w:rsidP="006A3AAB">
      <w:pPr>
        <w:ind w:left="426"/>
        <w:rPr>
          <w:b w:val="0"/>
          <w:sz w:val="24"/>
          <w:szCs w:val="24"/>
        </w:rPr>
      </w:pPr>
    </w:p>
    <w:p w:rsidR="006A3AAB" w:rsidRDefault="006A3AAB" w:rsidP="006A3AAB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 bodu 3:</w:t>
      </w:r>
    </w:p>
    <w:p w:rsidR="006A3AAB" w:rsidRDefault="006A3AAB" w:rsidP="006A3AAB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Starostka obce prečítala uznesenie z predchádzajúceho zasadnutia. Starostka informovala o plnení jednotlivých bodov.</w:t>
      </w:r>
    </w:p>
    <w:p w:rsidR="006A3AAB" w:rsidRDefault="006A3AAB" w:rsidP="006A3AAB">
      <w:pPr>
        <w:rPr>
          <w:b w:val="0"/>
          <w:sz w:val="24"/>
          <w:szCs w:val="24"/>
        </w:rPr>
      </w:pPr>
    </w:p>
    <w:p w:rsidR="006A3AAB" w:rsidRDefault="006A3AAB" w:rsidP="006A3AAB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 bodu 4:</w:t>
      </w:r>
    </w:p>
    <w:p w:rsidR="006A3AAB" w:rsidRDefault="006A3AAB" w:rsidP="006A3AAB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Starostka obce prečítala prítomným Návrh VZN </w:t>
      </w:r>
      <w:r>
        <w:rPr>
          <w:b w:val="0"/>
          <w:sz w:val="24"/>
          <w:szCs w:val="24"/>
        </w:rPr>
        <w:t>o miestnych daniach a miestnom poplatku za komunálny odpad a drobné stavebné odpady na rok 2015</w:t>
      </w:r>
      <w:r>
        <w:rPr>
          <w:b w:val="0"/>
          <w:sz w:val="24"/>
          <w:szCs w:val="24"/>
        </w:rPr>
        <w:t>, o podmienkach určovania a vyberania dane z nehnuteľnosti na území obce Hričovské Podhradie.</w:t>
      </w:r>
      <w:r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Sadzby dane</w:t>
      </w:r>
      <w:r>
        <w:rPr>
          <w:b w:val="0"/>
          <w:sz w:val="24"/>
          <w:szCs w:val="24"/>
        </w:rPr>
        <w:t xml:space="preserve"> a poplatky</w:t>
      </w:r>
      <w:r>
        <w:rPr>
          <w:b w:val="0"/>
          <w:sz w:val="24"/>
          <w:szCs w:val="24"/>
        </w:rPr>
        <w:t xml:space="preserve"> v návrhu VZN zostávajú po schválení prítomných poslancov oproti minulému kalendárnemu roku nezmenené. </w:t>
      </w:r>
    </w:p>
    <w:p w:rsidR="006A3AAB" w:rsidRDefault="006A3AAB" w:rsidP="006A3AAB">
      <w:pPr>
        <w:rPr>
          <w:b w:val="0"/>
          <w:sz w:val="24"/>
          <w:szCs w:val="24"/>
        </w:rPr>
      </w:pPr>
    </w:p>
    <w:p w:rsidR="006A3AAB" w:rsidRDefault="006A3AAB" w:rsidP="006A3AAB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 bodu 5:</w:t>
      </w:r>
    </w:p>
    <w:p w:rsidR="006A3AAB" w:rsidRDefault="006A3AAB" w:rsidP="006A3AAB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Starostka obce prečítala</w:t>
      </w:r>
      <w:r>
        <w:rPr>
          <w:b w:val="0"/>
          <w:sz w:val="24"/>
          <w:szCs w:val="24"/>
        </w:rPr>
        <w:t xml:space="preserve"> návrh rozpočtu obce na rok 2015</w:t>
      </w:r>
      <w:r>
        <w:rPr>
          <w:b w:val="0"/>
          <w:sz w:val="24"/>
          <w:szCs w:val="24"/>
        </w:rPr>
        <w:t>. Poslanci návrh jednohlasne schválili.</w:t>
      </w:r>
    </w:p>
    <w:p w:rsidR="006A3AAB" w:rsidRDefault="006A3AAB" w:rsidP="006A3AAB">
      <w:pPr>
        <w:rPr>
          <w:b w:val="0"/>
          <w:sz w:val="24"/>
          <w:szCs w:val="24"/>
        </w:rPr>
      </w:pPr>
    </w:p>
    <w:p w:rsidR="006A3AAB" w:rsidRDefault="006A3AAB" w:rsidP="006A3AAB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 bodu 6:</w:t>
      </w:r>
    </w:p>
    <w:p w:rsidR="006A3AAB" w:rsidRDefault="006A3AAB" w:rsidP="006A3AAB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Starostka obce informovala, ktoré jednotlivé poplatky obecný úrad počas kalendárneho roka vyberá od </w:t>
      </w:r>
      <w:r>
        <w:rPr>
          <w:b w:val="0"/>
          <w:sz w:val="24"/>
          <w:szCs w:val="24"/>
        </w:rPr>
        <w:t>občanov. V kalendárnom roku 2015</w:t>
      </w:r>
      <w:r>
        <w:rPr>
          <w:b w:val="0"/>
          <w:sz w:val="24"/>
          <w:szCs w:val="24"/>
        </w:rPr>
        <w:t xml:space="preserve"> sa budú od občanov vyberať poplatky za rôzne poskytované služby a prenájom v rovnakej v</w:t>
      </w:r>
      <w:r>
        <w:rPr>
          <w:b w:val="0"/>
          <w:sz w:val="24"/>
          <w:szCs w:val="24"/>
        </w:rPr>
        <w:t>ýške ako sa vyberali v roku 2014</w:t>
      </w:r>
      <w:r>
        <w:rPr>
          <w:b w:val="0"/>
          <w:sz w:val="24"/>
          <w:szCs w:val="24"/>
        </w:rPr>
        <w:t>. Poslanci jednohlasne schválili Nariadenie o</w:t>
      </w:r>
      <w:r>
        <w:rPr>
          <w:b w:val="0"/>
          <w:sz w:val="24"/>
          <w:szCs w:val="24"/>
        </w:rPr>
        <w:t> obecných poplatkoch na rok 2015</w:t>
      </w:r>
      <w:r>
        <w:rPr>
          <w:b w:val="0"/>
          <w:sz w:val="24"/>
          <w:szCs w:val="24"/>
        </w:rPr>
        <w:t>.</w:t>
      </w:r>
    </w:p>
    <w:p w:rsidR="006A3AAB" w:rsidRDefault="006A3AAB" w:rsidP="006A3AAB">
      <w:pPr>
        <w:rPr>
          <w:b w:val="0"/>
          <w:sz w:val="24"/>
          <w:szCs w:val="24"/>
        </w:rPr>
      </w:pPr>
    </w:p>
    <w:p w:rsidR="006A3AAB" w:rsidRDefault="006A3AAB" w:rsidP="006A3AAB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 bodu 7:</w:t>
      </w:r>
    </w:p>
    <w:p w:rsidR="006A3AAB" w:rsidRDefault="006A3AAB" w:rsidP="006A3AAB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Obec s počtom obyvateľov do 2000 nemusí uplatňovať programové rozpočtovanie.</w:t>
      </w:r>
    </w:p>
    <w:p w:rsidR="006A3AAB" w:rsidRPr="006A3AAB" w:rsidRDefault="006A3AAB" w:rsidP="006A3AAB">
      <w:pPr>
        <w:rPr>
          <w:b w:val="0"/>
          <w:sz w:val="24"/>
          <w:szCs w:val="24"/>
        </w:rPr>
      </w:pPr>
      <w:r w:rsidRPr="006A3AAB">
        <w:rPr>
          <w:b w:val="0"/>
          <w:sz w:val="24"/>
          <w:szCs w:val="24"/>
        </w:rPr>
        <w:t xml:space="preserve">Obecné zastupiteľstvo schvaľuje zostavenie a predkladanie rozpočtu obce bez programovej </w:t>
      </w:r>
    </w:p>
    <w:p w:rsidR="006A3AAB" w:rsidRPr="006A3AAB" w:rsidRDefault="006A3AAB" w:rsidP="006A3AAB">
      <w:pPr>
        <w:rPr>
          <w:b w:val="0"/>
          <w:sz w:val="24"/>
          <w:szCs w:val="24"/>
        </w:rPr>
      </w:pPr>
      <w:r w:rsidRPr="006A3AAB">
        <w:rPr>
          <w:b w:val="0"/>
          <w:sz w:val="24"/>
          <w:szCs w:val="24"/>
        </w:rPr>
        <w:t xml:space="preserve">štruktúry </w:t>
      </w:r>
      <w:r w:rsidR="00DE585F">
        <w:rPr>
          <w:b w:val="0"/>
          <w:sz w:val="24"/>
          <w:szCs w:val="24"/>
        </w:rPr>
        <w:t>od roku 2015.</w:t>
      </w:r>
    </w:p>
    <w:p w:rsidR="006A3AAB" w:rsidRDefault="006A3AAB" w:rsidP="006A3AAB">
      <w:pPr>
        <w:rPr>
          <w:b w:val="0"/>
          <w:sz w:val="24"/>
          <w:szCs w:val="24"/>
        </w:rPr>
      </w:pPr>
    </w:p>
    <w:p w:rsidR="006A3AAB" w:rsidRDefault="006A3AAB" w:rsidP="006A3AAB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 bodu 8:</w:t>
      </w:r>
    </w:p>
    <w:p w:rsidR="006A3AAB" w:rsidRDefault="006A3AAB" w:rsidP="006A3AAB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Starostka obce oboznámila prí</w:t>
      </w:r>
      <w:r w:rsidR="00DE585F">
        <w:rPr>
          <w:b w:val="0"/>
          <w:sz w:val="24"/>
          <w:szCs w:val="24"/>
        </w:rPr>
        <w:t>tomných o položkách rozpočtu k 07. 11.2014</w:t>
      </w:r>
      <w:r>
        <w:rPr>
          <w:b w:val="0"/>
          <w:sz w:val="24"/>
          <w:szCs w:val="24"/>
        </w:rPr>
        <w:t>. Poukázala na položky, ktoré je potrebné upraviť</w:t>
      </w:r>
      <w:r w:rsidR="00DE585F">
        <w:rPr>
          <w:b w:val="0"/>
          <w:sz w:val="24"/>
          <w:szCs w:val="24"/>
        </w:rPr>
        <w:t xml:space="preserve"> a to voľby a dotácie. Ďalej položky</w:t>
      </w:r>
      <w:r>
        <w:rPr>
          <w:b w:val="0"/>
          <w:sz w:val="24"/>
          <w:szCs w:val="24"/>
        </w:rPr>
        <w:t xml:space="preserve"> v podobe presunov medzi jednotlivými účtami.</w:t>
      </w:r>
      <w:r w:rsidR="00DE585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Poslanci návrh jednohlasne schválili.</w:t>
      </w:r>
    </w:p>
    <w:p w:rsidR="006A3AAB" w:rsidRDefault="006A3AAB" w:rsidP="006A3AAB">
      <w:pPr>
        <w:rPr>
          <w:b w:val="0"/>
          <w:sz w:val="24"/>
          <w:szCs w:val="24"/>
        </w:rPr>
      </w:pPr>
    </w:p>
    <w:p w:rsidR="006A3AAB" w:rsidRDefault="006A3AAB" w:rsidP="006A3AAB">
      <w:pPr>
        <w:rPr>
          <w:b w:val="0"/>
          <w:sz w:val="24"/>
          <w:szCs w:val="24"/>
        </w:rPr>
      </w:pPr>
    </w:p>
    <w:p w:rsidR="006A3AAB" w:rsidRDefault="006A3AAB" w:rsidP="006A3AAB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 bodu 9</w:t>
      </w:r>
      <w:r>
        <w:rPr>
          <w:b w:val="0"/>
          <w:sz w:val="24"/>
          <w:szCs w:val="24"/>
        </w:rPr>
        <w:t>:</w:t>
      </w:r>
    </w:p>
    <w:p w:rsidR="006A3AAB" w:rsidRDefault="006A3AAB" w:rsidP="006A3AAB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Pracovníčka obecného úradu prečítala uznesenie zo zasadnutia. Poslanci uznesenie jednohlasne schválili.</w:t>
      </w:r>
    </w:p>
    <w:p w:rsidR="006A3AAB" w:rsidRDefault="006A3AAB" w:rsidP="006A3AAB">
      <w:pPr>
        <w:rPr>
          <w:b w:val="0"/>
          <w:sz w:val="24"/>
          <w:szCs w:val="24"/>
        </w:rPr>
      </w:pPr>
    </w:p>
    <w:p w:rsidR="006A3AAB" w:rsidRDefault="006A3AAB" w:rsidP="006A3AAB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K bodu 10</w:t>
      </w:r>
      <w:r>
        <w:rPr>
          <w:b w:val="0"/>
          <w:sz w:val="24"/>
          <w:szCs w:val="24"/>
        </w:rPr>
        <w:t>:</w:t>
      </w:r>
    </w:p>
    <w:p w:rsidR="006A3AAB" w:rsidRDefault="006A3AAB" w:rsidP="006A3AAB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Starostka obce poďakovala prítomným za účasť.</w:t>
      </w:r>
    </w:p>
    <w:p w:rsidR="006A3AAB" w:rsidRDefault="006A3AAB" w:rsidP="006A3AAB">
      <w:pPr>
        <w:rPr>
          <w:b w:val="0"/>
          <w:sz w:val="24"/>
          <w:szCs w:val="24"/>
        </w:rPr>
      </w:pPr>
    </w:p>
    <w:p w:rsidR="006A3AAB" w:rsidRDefault="006A3AAB" w:rsidP="006A3AAB">
      <w:pPr>
        <w:rPr>
          <w:b w:val="0"/>
          <w:sz w:val="24"/>
          <w:szCs w:val="24"/>
        </w:rPr>
      </w:pPr>
    </w:p>
    <w:p w:rsidR="006A3AAB" w:rsidRDefault="006A3AAB" w:rsidP="006A3AAB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Zapísala Dominika </w:t>
      </w:r>
      <w:proofErr w:type="spellStart"/>
      <w:r>
        <w:rPr>
          <w:b w:val="0"/>
          <w:sz w:val="24"/>
          <w:szCs w:val="24"/>
        </w:rPr>
        <w:t>Rašovcová</w:t>
      </w:r>
      <w:proofErr w:type="spellEnd"/>
    </w:p>
    <w:p w:rsidR="006A3AAB" w:rsidRDefault="006A3AAB" w:rsidP="006A3AAB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0</w:t>
      </w:r>
      <w:r>
        <w:rPr>
          <w:b w:val="0"/>
          <w:sz w:val="24"/>
          <w:szCs w:val="24"/>
        </w:rPr>
        <w:t>7.11.</w:t>
      </w:r>
      <w:r>
        <w:rPr>
          <w:b w:val="0"/>
          <w:sz w:val="24"/>
          <w:szCs w:val="24"/>
        </w:rPr>
        <w:t>2014</w:t>
      </w:r>
    </w:p>
    <w:p w:rsidR="006A3AAB" w:rsidRDefault="006A3AAB" w:rsidP="006A3AAB">
      <w:pPr>
        <w:rPr>
          <w:b w:val="0"/>
          <w:sz w:val="24"/>
          <w:szCs w:val="24"/>
        </w:rPr>
      </w:pPr>
    </w:p>
    <w:p w:rsidR="006A3AAB" w:rsidRDefault="006A3AAB" w:rsidP="006A3AAB">
      <w:pPr>
        <w:rPr>
          <w:b w:val="0"/>
          <w:sz w:val="24"/>
          <w:szCs w:val="24"/>
        </w:rPr>
      </w:pPr>
    </w:p>
    <w:p w:rsidR="006A3AAB" w:rsidRDefault="006A3AAB" w:rsidP="006A3AAB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Jarmila Dobroňová</w:t>
      </w:r>
    </w:p>
    <w:p w:rsidR="006A3AAB" w:rsidRDefault="006A3AAB" w:rsidP="006A3AAB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                                                              starosta obce</w:t>
      </w:r>
    </w:p>
    <w:p w:rsidR="006A3AAB" w:rsidRDefault="006A3AAB" w:rsidP="006A3AAB">
      <w:pPr>
        <w:rPr>
          <w:b w:val="0"/>
          <w:sz w:val="24"/>
          <w:szCs w:val="24"/>
        </w:rPr>
      </w:pPr>
    </w:p>
    <w:p w:rsidR="006A3AAB" w:rsidRDefault="006A3AAB" w:rsidP="006A3AAB">
      <w:pPr>
        <w:rPr>
          <w:b w:val="0"/>
          <w:sz w:val="24"/>
          <w:szCs w:val="24"/>
        </w:rPr>
      </w:pPr>
    </w:p>
    <w:p w:rsidR="006A3AAB" w:rsidRDefault="006A3AAB" w:rsidP="006A3AAB">
      <w:pPr>
        <w:rPr>
          <w:b w:val="0"/>
          <w:sz w:val="24"/>
          <w:szCs w:val="24"/>
        </w:rPr>
      </w:pPr>
    </w:p>
    <w:p w:rsidR="006A3AAB" w:rsidRDefault="006A3AAB" w:rsidP="006A3AAB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Overovatelia zápisnice:    Ing. Michal </w:t>
      </w:r>
      <w:proofErr w:type="spellStart"/>
      <w:r>
        <w:rPr>
          <w:b w:val="0"/>
          <w:sz w:val="24"/>
          <w:szCs w:val="24"/>
        </w:rPr>
        <w:t>Dobroň</w:t>
      </w:r>
      <w:proofErr w:type="spellEnd"/>
      <w:r>
        <w:rPr>
          <w:b w:val="0"/>
          <w:sz w:val="24"/>
          <w:szCs w:val="24"/>
        </w:rPr>
        <w:t xml:space="preserve">     ............................      </w:t>
      </w:r>
    </w:p>
    <w:p w:rsidR="006A3AAB" w:rsidRDefault="006A3AAB" w:rsidP="006A3AAB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6A3AAB" w:rsidRDefault="006A3AAB" w:rsidP="006A3AAB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 </w:t>
      </w:r>
      <w:r w:rsidR="00DE585F">
        <w:rPr>
          <w:b w:val="0"/>
          <w:sz w:val="24"/>
          <w:szCs w:val="24"/>
        </w:rPr>
        <w:t xml:space="preserve">Rastislav Poliak  </w:t>
      </w:r>
      <w:bookmarkStart w:id="0" w:name="_GoBack"/>
      <w:bookmarkEnd w:id="0"/>
      <w:r>
        <w:rPr>
          <w:b w:val="0"/>
          <w:sz w:val="24"/>
          <w:szCs w:val="24"/>
        </w:rPr>
        <w:t xml:space="preserve">        ............................</w:t>
      </w:r>
    </w:p>
    <w:p w:rsidR="006A3AAB" w:rsidRDefault="006A3AAB" w:rsidP="006A3AAB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6A3AAB" w:rsidRDefault="006A3AAB" w:rsidP="006A3AAB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</w:p>
    <w:p w:rsidR="00497C77" w:rsidRDefault="00497C77"/>
    <w:sectPr w:rsidR="00497C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328A2"/>
    <w:multiLevelType w:val="hybridMultilevel"/>
    <w:tmpl w:val="9CC264FA"/>
    <w:lvl w:ilvl="0" w:tplc="A132A8CC">
      <w:start w:val="2"/>
      <w:numFmt w:val="decimal"/>
      <w:lvlText w:val="%1."/>
      <w:lvlJc w:val="left"/>
      <w:pPr>
        <w:tabs>
          <w:tab w:val="num" w:pos="1185"/>
        </w:tabs>
        <w:ind w:left="1185" w:hanging="360"/>
      </w:pPr>
    </w:lvl>
    <w:lvl w:ilvl="1" w:tplc="85184A7A">
      <w:start w:val="1"/>
      <w:numFmt w:val="bullet"/>
      <w:lvlText w:val="-"/>
      <w:lvlJc w:val="left"/>
      <w:pPr>
        <w:tabs>
          <w:tab w:val="num" w:pos="1905"/>
        </w:tabs>
        <w:ind w:left="1905" w:hanging="360"/>
      </w:pPr>
      <w:rPr>
        <w:rFonts w:ascii="Times New Roman" w:eastAsia="Times New Roman" w:hAnsi="Times New Roman"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B000F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B000F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num w:numId="1">
    <w:abstractNumId w:val="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AAB"/>
    <w:rsid w:val="00497C77"/>
    <w:rsid w:val="006A3AAB"/>
    <w:rsid w:val="00DE5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A3AAB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4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A3AAB"/>
    <w:pPr>
      <w:spacing w:after="0" w:line="240" w:lineRule="auto"/>
    </w:pPr>
    <w:rPr>
      <w:rFonts w:ascii="Times New Roman" w:eastAsia="Times New Roman" w:hAnsi="Times New Roman" w:cs="Times New Roman"/>
      <w:b/>
      <w:sz w:val="40"/>
      <w:szCs w:val="4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83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PC2013</dc:creator>
  <cp:lastModifiedBy>PC2013</cp:lastModifiedBy>
  <cp:revision>1</cp:revision>
  <dcterms:created xsi:type="dcterms:W3CDTF">2014-11-12T08:11:00Z</dcterms:created>
  <dcterms:modified xsi:type="dcterms:W3CDTF">2014-11-12T08:26:00Z</dcterms:modified>
</cp:coreProperties>
</file>